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DA2" w:rsidRDefault="006B75DA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емфира\Pictures\2021-12-02 скан 1\скан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1-12-02 скан 1\скан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5DA" w:rsidRDefault="006B75DA"/>
    <w:p w:rsidR="006B75DA" w:rsidRDefault="006B75DA"/>
    <w:p w:rsidR="006B75DA" w:rsidRDefault="006B75DA"/>
    <w:p w:rsidR="006B75DA" w:rsidRDefault="006B75D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емфира\Pictures\2021-12-02 скан 2\скан 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1-12-02 скан 2\скан 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5DA" w:rsidRDefault="006B75DA"/>
    <w:p w:rsidR="006B75DA" w:rsidRDefault="006B75DA"/>
    <w:p w:rsidR="006B75DA" w:rsidRDefault="006B75DA"/>
    <w:p w:rsidR="006B75DA" w:rsidRDefault="006B75D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емфира\Pictures\2021-12-02 скан 3\скан 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1-12-02 скан 3\скан 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75DA" w:rsidRDefault="006B75DA"/>
    <w:p w:rsidR="006B75DA" w:rsidRDefault="006B75DA"/>
    <w:sectPr w:rsidR="006B7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5DA"/>
    <w:rsid w:val="006B75DA"/>
    <w:rsid w:val="00AB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2021-12-02T10:36:00Z</dcterms:created>
  <dcterms:modified xsi:type="dcterms:W3CDTF">2021-12-02T10:40:00Z</dcterms:modified>
</cp:coreProperties>
</file>